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FA7D" w14:textId="2B83841C" w:rsidR="00486735" w:rsidRPr="00242F56" w:rsidRDefault="00242F56">
      <w:pPr>
        <w:rPr>
          <w:rFonts w:ascii="Arial" w:hAnsi="Arial" w:cs="Arial"/>
          <w:b/>
          <w:bCs/>
          <w:sz w:val="44"/>
          <w:szCs w:val="44"/>
          <w:u w:val="single"/>
        </w:rPr>
      </w:pPr>
      <w:r w:rsidRPr="00242F56">
        <w:rPr>
          <w:rFonts w:ascii="Arial" w:hAnsi="Arial" w:cs="Arial"/>
          <w:b/>
          <w:bCs/>
          <w:sz w:val="44"/>
          <w:szCs w:val="44"/>
        </w:rPr>
        <w:t xml:space="preserve">                        </w:t>
      </w:r>
      <w:r w:rsidRPr="00242F56">
        <w:rPr>
          <w:rFonts w:ascii="Arial" w:hAnsi="Arial" w:cs="Arial"/>
          <w:b/>
          <w:bCs/>
          <w:sz w:val="44"/>
          <w:szCs w:val="44"/>
          <w:u w:val="single"/>
        </w:rPr>
        <w:t xml:space="preserve"> </w:t>
      </w:r>
      <w:r w:rsidR="00486735" w:rsidRPr="00242F56">
        <w:rPr>
          <w:rFonts w:ascii="Arial" w:hAnsi="Arial" w:cs="Arial"/>
          <w:b/>
          <w:bCs/>
          <w:sz w:val="44"/>
          <w:szCs w:val="44"/>
          <w:u w:val="single"/>
        </w:rPr>
        <w:t>Срочно!!!</w:t>
      </w:r>
    </w:p>
    <w:p w14:paraId="7352BEE1" w14:textId="0BA81E6B" w:rsidR="00486735" w:rsidRPr="00242F56" w:rsidRDefault="00486735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/>
      </w:r>
      <w:r w:rsidRPr="00242F56">
        <w:rPr>
          <w:rFonts w:ascii="Arial" w:hAnsi="Arial" w:cs="Arial"/>
          <w:sz w:val="44"/>
          <w:szCs w:val="44"/>
        </w:rPr>
        <w:t xml:space="preserve">                    </w:t>
      </w:r>
      <w:r w:rsidR="00242F56">
        <w:rPr>
          <w:rFonts w:ascii="Arial" w:hAnsi="Arial" w:cs="Arial"/>
          <w:sz w:val="44"/>
          <w:szCs w:val="44"/>
        </w:rPr>
        <w:t xml:space="preserve">  </w:t>
      </w:r>
      <w:r w:rsidRPr="00242F56">
        <w:rPr>
          <w:rFonts w:ascii="Arial" w:hAnsi="Arial" w:cs="Arial"/>
          <w:b/>
          <w:bCs/>
          <w:sz w:val="44"/>
          <w:szCs w:val="44"/>
        </w:rPr>
        <w:t>Объявление</w:t>
      </w:r>
      <w:r w:rsidRPr="00242F56">
        <w:rPr>
          <w:rFonts w:ascii="Arial" w:hAnsi="Arial" w:cs="Arial"/>
          <w:b/>
          <w:bCs/>
          <w:sz w:val="44"/>
          <w:szCs w:val="44"/>
        </w:rPr>
        <w:br/>
      </w:r>
      <w:r>
        <w:rPr>
          <w:rFonts w:ascii="Arial" w:hAnsi="Arial" w:cs="Arial"/>
          <w:sz w:val="40"/>
          <w:szCs w:val="40"/>
        </w:rPr>
        <w:t xml:space="preserve">               </w:t>
      </w:r>
      <w:r w:rsidRPr="00242F56">
        <w:rPr>
          <w:rFonts w:ascii="Arial" w:hAnsi="Arial" w:cs="Arial"/>
          <w:b/>
          <w:bCs/>
          <w:sz w:val="40"/>
          <w:szCs w:val="40"/>
        </w:rPr>
        <w:t>Уважаемые Садоводы!</w:t>
      </w:r>
      <w:r w:rsidRPr="00242F56">
        <w:rPr>
          <w:rFonts w:ascii="Arial" w:hAnsi="Arial" w:cs="Arial"/>
          <w:b/>
          <w:bCs/>
          <w:sz w:val="40"/>
          <w:szCs w:val="40"/>
        </w:rPr>
        <w:br/>
      </w:r>
    </w:p>
    <w:p w14:paraId="5BCB618F" w14:textId="1F044C7D" w:rsidR="00242F56" w:rsidRDefault="00486735" w:rsidP="00242F56">
      <w:pPr>
        <w:spacing w:line="360" w:lineRule="auto"/>
        <w:rPr>
          <w:rFonts w:ascii="Arial" w:hAnsi="Arial" w:cs="Arial"/>
          <w:b/>
          <w:bCs/>
          <w:sz w:val="40"/>
          <w:szCs w:val="40"/>
        </w:rPr>
      </w:pPr>
      <w:r w:rsidRPr="000074F3">
        <w:rPr>
          <w:rFonts w:ascii="Arial" w:hAnsi="Arial" w:cs="Arial"/>
          <w:sz w:val="36"/>
          <w:szCs w:val="36"/>
        </w:rPr>
        <w:t xml:space="preserve">      </w:t>
      </w:r>
      <w:r w:rsidR="00242F56" w:rsidRPr="000074F3">
        <w:rPr>
          <w:rFonts w:ascii="Arial" w:hAnsi="Arial" w:cs="Arial"/>
          <w:sz w:val="36"/>
          <w:szCs w:val="36"/>
        </w:rPr>
        <w:t xml:space="preserve">     </w:t>
      </w:r>
      <w:r w:rsidRPr="000074F3">
        <w:rPr>
          <w:rFonts w:ascii="Arial" w:hAnsi="Arial" w:cs="Arial"/>
          <w:sz w:val="36"/>
          <w:szCs w:val="36"/>
        </w:rPr>
        <w:t xml:space="preserve">  </w:t>
      </w:r>
      <w:r w:rsidRPr="000074F3">
        <w:rPr>
          <w:rFonts w:ascii="Arial" w:hAnsi="Arial" w:cs="Arial"/>
          <w:sz w:val="36"/>
          <w:szCs w:val="36"/>
          <w:u w:val="single"/>
        </w:rPr>
        <w:t xml:space="preserve">Для заключения прямых договоров </w:t>
      </w:r>
      <w:r w:rsidRPr="000074F3">
        <w:rPr>
          <w:rFonts w:ascii="Arial" w:hAnsi="Arial" w:cs="Arial"/>
          <w:sz w:val="36"/>
          <w:szCs w:val="36"/>
          <w:u w:val="single"/>
        </w:rPr>
        <w:br/>
      </w:r>
      <w:r w:rsidRPr="000074F3">
        <w:rPr>
          <w:rFonts w:ascii="Arial" w:hAnsi="Arial" w:cs="Arial"/>
          <w:sz w:val="36"/>
          <w:szCs w:val="36"/>
        </w:rPr>
        <w:t xml:space="preserve">         </w:t>
      </w:r>
      <w:r w:rsidR="00242F56" w:rsidRPr="000074F3">
        <w:rPr>
          <w:rFonts w:ascii="Arial" w:hAnsi="Arial" w:cs="Arial"/>
          <w:sz w:val="36"/>
          <w:szCs w:val="36"/>
        </w:rPr>
        <w:t xml:space="preserve">    </w:t>
      </w:r>
      <w:r w:rsidRPr="000074F3">
        <w:rPr>
          <w:rFonts w:ascii="Arial" w:hAnsi="Arial" w:cs="Arial"/>
          <w:sz w:val="36"/>
          <w:szCs w:val="36"/>
        </w:rPr>
        <w:t xml:space="preserve"> </w:t>
      </w:r>
      <w:r w:rsidRPr="000074F3">
        <w:rPr>
          <w:rFonts w:ascii="Arial" w:hAnsi="Arial" w:cs="Arial"/>
          <w:sz w:val="36"/>
          <w:szCs w:val="36"/>
          <w:u w:val="single"/>
        </w:rPr>
        <w:t xml:space="preserve">  с ПАО «ТНС Энерго» Воронеж</w:t>
      </w:r>
      <w:r w:rsidRPr="000074F3">
        <w:rPr>
          <w:rFonts w:ascii="Arial" w:hAnsi="Arial" w:cs="Arial"/>
          <w:sz w:val="32"/>
          <w:szCs w:val="32"/>
        </w:rPr>
        <w:br/>
      </w:r>
      <w:r w:rsidR="00242F56"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sz w:val="32"/>
          <w:szCs w:val="32"/>
        </w:rPr>
        <w:t xml:space="preserve"> </w:t>
      </w:r>
      <w:r w:rsidR="000074F3">
        <w:rPr>
          <w:rFonts w:ascii="Arial" w:hAnsi="Arial" w:cs="Arial"/>
          <w:sz w:val="32"/>
          <w:szCs w:val="32"/>
        </w:rPr>
        <w:t xml:space="preserve">    </w:t>
      </w:r>
      <w:r>
        <w:rPr>
          <w:rFonts w:ascii="Arial" w:hAnsi="Arial" w:cs="Arial"/>
          <w:sz w:val="32"/>
          <w:szCs w:val="32"/>
        </w:rPr>
        <w:t xml:space="preserve"> </w:t>
      </w:r>
      <w:r w:rsidRPr="00486735">
        <w:rPr>
          <w:rFonts w:ascii="Arial" w:hAnsi="Arial" w:cs="Arial"/>
          <w:b/>
          <w:bCs/>
          <w:sz w:val="32"/>
          <w:szCs w:val="32"/>
        </w:rPr>
        <w:t>до 01.06.2024 г.</w:t>
      </w:r>
      <w:r>
        <w:rPr>
          <w:rFonts w:ascii="Arial" w:hAnsi="Arial" w:cs="Arial"/>
          <w:sz w:val="32"/>
          <w:szCs w:val="32"/>
        </w:rPr>
        <w:t xml:space="preserve"> необходимо предоставить   </w:t>
      </w:r>
      <w:r w:rsidR="00242F56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 xml:space="preserve"> в правление СНТ «Садовод» </w:t>
      </w:r>
      <w:r w:rsidRPr="009171F6">
        <w:rPr>
          <w:rFonts w:ascii="Arial" w:hAnsi="Arial" w:cs="Arial"/>
          <w:b/>
          <w:bCs/>
          <w:sz w:val="32"/>
          <w:szCs w:val="32"/>
        </w:rPr>
        <w:t>копии</w:t>
      </w:r>
      <w:r w:rsidRPr="009171F6">
        <w:rPr>
          <w:rFonts w:ascii="Arial" w:hAnsi="Arial" w:cs="Arial"/>
          <w:sz w:val="32"/>
          <w:szCs w:val="32"/>
        </w:rPr>
        <w:t xml:space="preserve"> следующих документов</w:t>
      </w:r>
      <w:r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br/>
        <w:t>1. Заявление на заключение договора (бланк заявления можно получить в правлении).</w:t>
      </w:r>
      <w:r>
        <w:rPr>
          <w:rFonts w:ascii="Arial" w:hAnsi="Arial" w:cs="Arial"/>
          <w:sz w:val="32"/>
          <w:szCs w:val="32"/>
        </w:rPr>
        <w:br/>
        <w:t>2. Копии правоустанавливающих документов( на земельный участок, дом, строение).</w:t>
      </w:r>
      <w:r>
        <w:rPr>
          <w:rFonts w:ascii="Arial" w:hAnsi="Arial" w:cs="Arial"/>
          <w:sz w:val="32"/>
          <w:szCs w:val="32"/>
        </w:rPr>
        <w:br/>
        <w:t>3. Копия паспорта владельца участка, дома.</w:t>
      </w:r>
      <w:r>
        <w:rPr>
          <w:rFonts w:ascii="Arial" w:hAnsi="Arial" w:cs="Arial"/>
          <w:sz w:val="32"/>
          <w:szCs w:val="32"/>
        </w:rPr>
        <w:br/>
        <w:t xml:space="preserve">4. Копия тех. Паспорта на установленное </w:t>
      </w:r>
      <w:proofErr w:type="spellStart"/>
      <w:r>
        <w:rPr>
          <w:rFonts w:ascii="Arial" w:hAnsi="Arial" w:cs="Arial"/>
          <w:sz w:val="32"/>
          <w:szCs w:val="32"/>
        </w:rPr>
        <w:t>электро</w:t>
      </w:r>
      <w:proofErr w:type="spellEnd"/>
      <w:r>
        <w:rPr>
          <w:rFonts w:ascii="Arial" w:hAnsi="Arial" w:cs="Arial"/>
          <w:sz w:val="32"/>
          <w:szCs w:val="32"/>
        </w:rPr>
        <w:t xml:space="preserve"> -отопительное оборудование.</w:t>
      </w:r>
      <w:r w:rsidR="00242F56">
        <w:rPr>
          <w:rFonts w:ascii="Arial" w:hAnsi="Arial" w:cs="Arial"/>
          <w:sz w:val="32"/>
          <w:szCs w:val="32"/>
        </w:rPr>
        <w:br/>
        <w:t xml:space="preserve">5. Заявление на адрес рассылки квитанции за потреблённую эл/энергию. При наличии </w:t>
      </w:r>
      <w:proofErr w:type="spellStart"/>
      <w:r w:rsidR="00242F56">
        <w:rPr>
          <w:rFonts w:ascii="Arial" w:hAnsi="Arial" w:cs="Arial"/>
          <w:sz w:val="32"/>
          <w:szCs w:val="32"/>
        </w:rPr>
        <w:t>эл.почты</w:t>
      </w:r>
      <w:proofErr w:type="spellEnd"/>
      <w:r w:rsidR="00242F56">
        <w:rPr>
          <w:rFonts w:ascii="Arial" w:hAnsi="Arial" w:cs="Arial"/>
          <w:sz w:val="32"/>
          <w:szCs w:val="32"/>
        </w:rPr>
        <w:t xml:space="preserve"> - адрес эл. Почты.</w:t>
      </w:r>
      <w:r w:rsidR="003E2C4E">
        <w:rPr>
          <w:rFonts w:ascii="Arial" w:hAnsi="Arial" w:cs="Arial"/>
          <w:sz w:val="32"/>
          <w:szCs w:val="32"/>
        </w:rPr>
        <w:br/>
      </w:r>
      <w:r w:rsidR="00242F56">
        <w:rPr>
          <w:rFonts w:ascii="Arial" w:hAnsi="Arial" w:cs="Arial"/>
          <w:sz w:val="32"/>
          <w:szCs w:val="32"/>
        </w:rPr>
        <w:br/>
        <w:t xml:space="preserve">                            </w:t>
      </w:r>
      <w:r w:rsidR="00242F56" w:rsidRPr="00242F56">
        <w:rPr>
          <w:rFonts w:ascii="Arial" w:hAnsi="Arial" w:cs="Arial"/>
          <w:b/>
          <w:bCs/>
          <w:sz w:val="40"/>
          <w:szCs w:val="40"/>
        </w:rPr>
        <w:t>Вним</w:t>
      </w:r>
      <w:r w:rsidR="00242F56">
        <w:rPr>
          <w:rFonts w:ascii="Arial" w:hAnsi="Arial" w:cs="Arial"/>
          <w:b/>
          <w:bCs/>
          <w:sz w:val="40"/>
          <w:szCs w:val="40"/>
        </w:rPr>
        <w:t>а</w:t>
      </w:r>
      <w:r w:rsidR="00242F56" w:rsidRPr="00242F56">
        <w:rPr>
          <w:rFonts w:ascii="Arial" w:hAnsi="Arial" w:cs="Arial"/>
          <w:b/>
          <w:bCs/>
          <w:sz w:val="40"/>
          <w:szCs w:val="40"/>
        </w:rPr>
        <w:t>ние!!!</w:t>
      </w:r>
    </w:p>
    <w:p w14:paraId="1F0AFDC1" w14:textId="3706DA43" w:rsidR="00242F56" w:rsidRDefault="00242F56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В случае, не предоставления указанных документов потребители эл/энергии не предоставившие документы с 01.06.2024г. будут отключены от энергосетей.</w:t>
      </w:r>
    </w:p>
    <w:p w14:paraId="0172D2A6" w14:textId="31DD164F" w:rsidR="00C01668" w:rsidRDefault="00C0166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Правление СНТ «Садовод»</w:t>
      </w:r>
    </w:p>
    <w:p w14:paraId="10265185" w14:textId="3F88E384" w:rsidR="002A284B" w:rsidRPr="00486735" w:rsidRDefault="0048673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2"/>
          <w:szCs w:val="32"/>
        </w:rPr>
        <w:lastRenderedPageBreak/>
        <w:br/>
      </w:r>
      <w:r>
        <w:rPr>
          <w:rFonts w:ascii="Arial" w:hAnsi="Arial" w:cs="Arial"/>
          <w:sz w:val="40"/>
          <w:szCs w:val="40"/>
        </w:rPr>
        <w:br/>
      </w:r>
      <w:r>
        <w:rPr>
          <w:rFonts w:ascii="Arial" w:hAnsi="Arial" w:cs="Arial"/>
          <w:sz w:val="40"/>
          <w:szCs w:val="40"/>
        </w:rPr>
        <w:br/>
        <w:t xml:space="preserve">                     </w:t>
      </w:r>
    </w:p>
    <w:sectPr w:rsidR="002A284B" w:rsidRPr="0048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C2"/>
    <w:rsid w:val="000074F3"/>
    <w:rsid w:val="001134C2"/>
    <w:rsid w:val="00242F56"/>
    <w:rsid w:val="002A284B"/>
    <w:rsid w:val="003E2C4E"/>
    <w:rsid w:val="00486735"/>
    <w:rsid w:val="009171F6"/>
    <w:rsid w:val="00C0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E411"/>
  <w15:chartTrackingRefBased/>
  <w15:docId w15:val="{064FB0A9-AAB7-4738-925D-A5C259A9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Левина</dc:creator>
  <cp:keywords/>
  <dc:description/>
  <cp:lastModifiedBy>Надежда Левина</cp:lastModifiedBy>
  <cp:revision>8</cp:revision>
  <cp:lastPrinted>2024-04-11T11:04:00Z</cp:lastPrinted>
  <dcterms:created xsi:type="dcterms:W3CDTF">2024-04-11T10:40:00Z</dcterms:created>
  <dcterms:modified xsi:type="dcterms:W3CDTF">2024-04-11T11:06:00Z</dcterms:modified>
</cp:coreProperties>
</file>